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D1" w:rsidRDefault="00EF28D1">
      <w:proofErr w:type="gramStart"/>
      <w:r w:rsidRPr="00EF28D1">
        <w:rPr>
          <w:i/>
          <w:iCs/>
        </w:rPr>
        <w:t>1 .Take some time to consider what you are learning about your topic in these three articles.</w:t>
      </w:r>
      <w:proofErr w:type="gramEnd"/>
      <w:r w:rsidRPr="00EF28D1">
        <w:rPr>
          <w:i/>
          <w:iCs/>
        </w:rPr>
        <w:t xml:space="preserve"> </w:t>
      </w:r>
      <w:r w:rsidRPr="00EF28D1">
        <w:t xml:space="preserve">What seems to be the </w:t>
      </w:r>
      <w:r w:rsidRPr="00EF28D1">
        <w:rPr>
          <w:highlight w:val="green"/>
        </w:rPr>
        <w:t>central concerns of your topic?</w:t>
      </w:r>
      <w:r w:rsidRPr="00EF28D1">
        <w:t xml:space="preserve"> If you can tell, </w:t>
      </w:r>
      <w:r w:rsidRPr="00EF28D1">
        <w:rPr>
          <w:highlight w:val="green"/>
        </w:rPr>
        <w:t>who are the important theorists or practitioners?</w:t>
      </w:r>
      <w:r w:rsidRPr="00EF28D1">
        <w:t xml:space="preserve"> Are there </w:t>
      </w:r>
      <w:r w:rsidRPr="00EF28D1">
        <w:rPr>
          <w:highlight w:val="green"/>
        </w:rPr>
        <w:t>any debates among scholars</w:t>
      </w:r>
      <w:r w:rsidRPr="00EF28D1">
        <w:t xml:space="preserve"> going on about different aspects of the topic? In what ways do the articles seem to be in </w:t>
      </w:r>
      <w:r w:rsidRPr="00EF28D1">
        <w:rPr>
          <w:highlight w:val="green"/>
        </w:rPr>
        <w:t>agreement</w:t>
      </w:r>
      <w:r w:rsidRPr="00EF28D1">
        <w:t xml:space="preserve"> with one another? In what ways do the articles seem to take </w:t>
      </w:r>
      <w:r w:rsidRPr="00EF28D1">
        <w:rPr>
          <w:highlight w:val="green"/>
        </w:rPr>
        <w:t>different directions?</w:t>
      </w:r>
      <w:r w:rsidRPr="00EF28D1">
        <w:t xml:space="preserve"> </w:t>
      </w:r>
      <w:r w:rsidRPr="00EF28D1">
        <w:br/>
      </w:r>
      <w:r w:rsidRPr="00EF28D1">
        <w:br/>
      </w:r>
      <w:r w:rsidRPr="00EF28D1">
        <w:rPr>
          <w:i/>
          <w:iCs/>
        </w:rPr>
        <w:t xml:space="preserve">2. Write an introductory cover letter for your annotations. </w:t>
      </w:r>
      <w:r w:rsidRPr="00EF28D1">
        <w:t xml:space="preserve">This cover letter should consideration the thinking work you did in Step One. Your cover letter should be about three pages double-spaced—use the same guidelines as for all of your other pieces of formal writing. We'll have </w:t>
      </w:r>
      <w:proofErr w:type="spellStart"/>
      <w:proofErr w:type="gramStart"/>
      <w:r w:rsidRPr="00EF28D1">
        <w:t>a</w:t>
      </w:r>
      <w:proofErr w:type="spellEnd"/>
      <w:proofErr w:type="gramEnd"/>
      <w:r w:rsidRPr="00EF28D1">
        <w:t xml:space="preserve"> in-class writing session to help you formulate this cover-letter, and you'll have some time to get some feedback from classmates as well. </w:t>
      </w:r>
      <w:r w:rsidRPr="00EF28D1">
        <w:rPr>
          <w:highlight w:val="yellow"/>
        </w:rPr>
        <w:t>Do NOT simply re-summarize the articles in the cover letter. Try, instead, to convey what this body of research values about students, teaching, and teachers.</w:t>
      </w:r>
      <w:r w:rsidRPr="00EF28D1">
        <w:t xml:space="preserve"> The cover letter should put your articles in conversation with each other.</w:t>
      </w:r>
    </w:p>
    <w:p w:rsidR="00EF28D1" w:rsidRDefault="00EF28D1">
      <w:r>
        <w:t xml:space="preserve">The idea for class would have been to write for roughly 2 minutes about the following as a way to generate content that could help you to talk about what is highlighted in green and to not talk about what is highlighted in yellow. </w:t>
      </w:r>
    </w:p>
    <w:p w:rsidR="00EF28D1" w:rsidRDefault="00EF28D1"/>
    <w:p w:rsidR="00EF28D1" w:rsidRDefault="00EF28D1" w:rsidP="00EF28D1">
      <w:pPr>
        <w:pStyle w:val="ListParagraph"/>
        <w:numPr>
          <w:ilvl w:val="0"/>
          <w:numId w:val="1"/>
        </w:numPr>
      </w:pPr>
      <w:r>
        <w:t xml:space="preserve">What do all three articles seem to indicate is important to know about your student population? Who are these students? Where do they come from? What special concerns do the authors seem to have for them? What are the specific needs of this population in a classroom? How would success be measured for these students? What is at stake for this population? </w:t>
      </w:r>
    </w:p>
    <w:p w:rsidR="00EF28D1" w:rsidRDefault="00EF28D1" w:rsidP="00EF28D1">
      <w:pPr>
        <w:pStyle w:val="ListParagraph"/>
      </w:pPr>
    </w:p>
    <w:p w:rsidR="00EF28D1" w:rsidRDefault="00EF28D1" w:rsidP="00EF28D1">
      <w:pPr>
        <w:pStyle w:val="ListParagraph"/>
        <w:numPr>
          <w:ilvl w:val="0"/>
          <w:numId w:val="1"/>
        </w:numPr>
      </w:pPr>
      <w:r>
        <w:t xml:space="preserve">What do all three articles seem to indicate is going on in classrooms right now? What are teachers doing? What are they not doing? What would a caring teacher look like for this population of students? What supports do teachers need to be successful with this population? What materials would support this population in a classroom? </w:t>
      </w:r>
    </w:p>
    <w:p w:rsidR="00EF28D1" w:rsidRDefault="00EF28D1" w:rsidP="00EF28D1">
      <w:pPr>
        <w:pStyle w:val="ListParagraph"/>
      </w:pPr>
    </w:p>
    <w:p w:rsidR="00EF28D1" w:rsidRDefault="00EF28D1" w:rsidP="00EF28D1">
      <w:pPr>
        <w:pStyle w:val="ListParagraph"/>
        <w:numPr>
          <w:ilvl w:val="0"/>
          <w:numId w:val="1"/>
        </w:numPr>
      </w:pPr>
      <w:r>
        <w:t xml:space="preserve">In what ways does your research seem to indicate disagreement within the field? What are the tensions in the field and who are they between? </w:t>
      </w:r>
    </w:p>
    <w:p w:rsidR="00442F70" w:rsidRDefault="00442F70" w:rsidP="00442F70">
      <w:pPr>
        <w:pStyle w:val="ListParagraph"/>
      </w:pPr>
    </w:p>
    <w:p w:rsidR="00442F70" w:rsidRDefault="00442F70" w:rsidP="00EF28D1">
      <w:pPr>
        <w:pStyle w:val="ListParagraph"/>
        <w:numPr>
          <w:ilvl w:val="0"/>
          <w:numId w:val="1"/>
        </w:numPr>
      </w:pPr>
      <w:r>
        <w:t>What, in your opinion, is the most important thing to know about this population and how to effectively help them</w:t>
      </w:r>
      <w:bookmarkStart w:id="0" w:name="_GoBack"/>
      <w:bookmarkEnd w:id="0"/>
      <w:r>
        <w:t xml:space="preserve"> be better readers and writers? </w:t>
      </w:r>
    </w:p>
    <w:sectPr w:rsidR="00442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F4614"/>
    <w:multiLevelType w:val="hybridMultilevel"/>
    <w:tmpl w:val="CD887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D1"/>
    <w:rsid w:val="001203E2"/>
    <w:rsid w:val="00426422"/>
    <w:rsid w:val="00442F70"/>
    <w:rsid w:val="00EF28D1"/>
    <w:rsid w:val="00FC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E9"/>
    <w:rPr>
      <w:rFonts w:ascii="Garamond" w:hAnsi="Garamon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E9"/>
    <w:rPr>
      <w:rFonts w:ascii="Garamond" w:hAnsi="Garamon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Torda, Lee</dc:creator>
  <cp:lastModifiedBy>Torda, Lee</cp:lastModifiedBy>
  <cp:revision>1</cp:revision>
  <dcterms:created xsi:type="dcterms:W3CDTF">2015-06-18T19:32:00Z</dcterms:created>
  <dcterms:modified xsi:type="dcterms:W3CDTF">2015-06-18T19:45:00Z</dcterms:modified>
</cp:coreProperties>
</file>